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5AB" w:rsidRPr="006B14B7" w:rsidRDefault="00F35792">
      <w:pPr>
        <w:rPr>
          <w:rFonts w:asciiTheme="minorEastAsia" w:hAnsiTheme="minorEastAsia"/>
          <w:szCs w:val="20"/>
        </w:rPr>
      </w:pPr>
      <w:r w:rsidRPr="006B14B7">
        <w:rPr>
          <w:rFonts w:asciiTheme="minorEastAsia" w:hAnsiTheme="minorEastAsia" w:hint="eastAsia"/>
          <w:szCs w:val="20"/>
        </w:rPr>
        <w:t>4.4 프로젝트작업 감시 및 통제</w:t>
      </w:r>
    </w:p>
    <w:p w:rsidR="00F35792" w:rsidRPr="006B14B7" w:rsidRDefault="004A0FB9" w:rsidP="00F35792">
      <w:pPr>
        <w:pStyle w:val="a3"/>
        <w:numPr>
          <w:ilvl w:val="0"/>
          <w:numId w:val="1"/>
        </w:numPr>
        <w:ind w:leftChars="0"/>
        <w:rPr>
          <w:rFonts w:asciiTheme="minorEastAsia" w:hAnsiTheme="minorEastAsia"/>
          <w:b/>
          <w:szCs w:val="20"/>
        </w:rPr>
      </w:pPr>
      <w:r w:rsidRPr="006B14B7">
        <w:rPr>
          <w:rFonts w:asciiTheme="minorEastAsia" w:hAnsiTheme="minorEastAsia" w:hint="eastAsia"/>
          <w:szCs w:val="20"/>
        </w:rPr>
        <w:t>프로젝트관리 계획서에 정의된 성과 목표를 달성하기 위해 프로젝트진행 상황을 추적 및 검토, 보고하는 프로세스이다.</w:t>
      </w:r>
    </w:p>
    <w:p w:rsidR="004A0FB9" w:rsidRPr="006B14B7" w:rsidRDefault="004A0FB9" w:rsidP="00F35792">
      <w:pPr>
        <w:pStyle w:val="a3"/>
        <w:numPr>
          <w:ilvl w:val="0"/>
          <w:numId w:val="1"/>
        </w:numPr>
        <w:ind w:leftChars="0"/>
        <w:rPr>
          <w:rFonts w:asciiTheme="minorEastAsia" w:hAnsiTheme="minorEastAsia"/>
          <w:b/>
          <w:szCs w:val="20"/>
        </w:rPr>
      </w:pPr>
      <w:r w:rsidRPr="006B14B7">
        <w:rPr>
          <w:rFonts w:asciiTheme="minorEastAsia" w:hAnsiTheme="minorEastAsia" w:hint="eastAsia"/>
          <w:szCs w:val="20"/>
        </w:rPr>
        <w:t>이해관계자에게 프로젝트의 현재 상황, 수행된 단계, 예산, 일정 및 범위 예측치를 납득할 수 있게 한다.</w:t>
      </w:r>
    </w:p>
    <w:p w:rsidR="004A0FB9" w:rsidRPr="006B14B7" w:rsidRDefault="004A0FB9" w:rsidP="004A0FB9">
      <w:pPr>
        <w:rPr>
          <w:rFonts w:asciiTheme="minorEastAsia" w:hAnsiTheme="minorEastAsia"/>
          <w:b/>
          <w:szCs w:val="20"/>
        </w:rPr>
      </w:pPr>
    </w:p>
    <w:p w:rsidR="004A0FB9" w:rsidRPr="006B14B7" w:rsidRDefault="004A0FB9" w:rsidP="004A0FB9">
      <w:pPr>
        <w:ind w:leftChars="100" w:left="200"/>
        <w:rPr>
          <w:rFonts w:asciiTheme="minorEastAsia" w:hAnsiTheme="minorEastAsia"/>
          <w:szCs w:val="20"/>
        </w:rPr>
      </w:pPr>
      <w:r w:rsidRPr="006B14B7">
        <w:rPr>
          <w:rFonts w:asciiTheme="minorEastAsia" w:hAnsiTheme="minorEastAsia" w:hint="eastAsia"/>
          <w:szCs w:val="20"/>
        </w:rPr>
        <w:t>4.4.1 프로젝트작업 감시 및 통제: 투입물</w:t>
      </w:r>
      <w:r w:rsidR="00382583" w:rsidRPr="006B14B7">
        <w:rPr>
          <w:rFonts w:asciiTheme="minorEastAsia" w:hAnsiTheme="minorEastAsia" w:hint="eastAsia"/>
          <w:szCs w:val="20"/>
        </w:rPr>
        <w:t>(Input)</w:t>
      </w:r>
    </w:p>
    <w:p w:rsidR="004A0FB9" w:rsidRPr="006B14B7" w:rsidRDefault="004A0FB9" w:rsidP="004A0FB9">
      <w:pPr>
        <w:ind w:leftChars="200" w:left="400"/>
        <w:rPr>
          <w:rFonts w:asciiTheme="minorEastAsia" w:hAnsiTheme="minorEastAsia"/>
          <w:szCs w:val="20"/>
        </w:rPr>
      </w:pPr>
      <w:r w:rsidRPr="006B14B7">
        <w:rPr>
          <w:rFonts w:asciiTheme="minorEastAsia" w:hAnsiTheme="minorEastAsia" w:hint="eastAsia"/>
          <w:szCs w:val="20"/>
        </w:rPr>
        <w:t>4.4.1.1 프로젝트관리 계획서</w:t>
      </w:r>
    </w:p>
    <w:p w:rsidR="004A0FB9" w:rsidRPr="006B14B7" w:rsidRDefault="004A0FB9" w:rsidP="004A0FB9">
      <w:pPr>
        <w:pStyle w:val="a3"/>
        <w:numPr>
          <w:ilvl w:val="0"/>
          <w:numId w:val="2"/>
        </w:numPr>
        <w:ind w:leftChars="0"/>
        <w:rPr>
          <w:rFonts w:asciiTheme="minorEastAsia" w:hAnsiTheme="minorEastAsia"/>
          <w:szCs w:val="20"/>
        </w:rPr>
      </w:pPr>
      <w:r w:rsidRPr="006B14B7">
        <w:rPr>
          <w:rFonts w:asciiTheme="minorEastAsia" w:hAnsiTheme="minorEastAsia" w:hint="eastAsia"/>
          <w:szCs w:val="20"/>
        </w:rPr>
        <w:t>4.2.3.1절 참조</w:t>
      </w:r>
    </w:p>
    <w:p w:rsidR="008E29D3" w:rsidRPr="006B14B7" w:rsidRDefault="008E29D3" w:rsidP="008E29D3">
      <w:pPr>
        <w:rPr>
          <w:rFonts w:asciiTheme="minorEastAsia" w:hAnsiTheme="minorEastAsia"/>
          <w:szCs w:val="20"/>
        </w:rPr>
      </w:pPr>
    </w:p>
    <w:p w:rsidR="008E29D3" w:rsidRPr="006B14B7" w:rsidRDefault="008E29D3" w:rsidP="008E29D3">
      <w:pPr>
        <w:ind w:leftChars="200" w:left="400"/>
        <w:rPr>
          <w:rFonts w:asciiTheme="minorEastAsia" w:hAnsiTheme="minorEastAsia"/>
          <w:szCs w:val="20"/>
        </w:rPr>
      </w:pPr>
      <w:r w:rsidRPr="006B14B7">
        <w:rPr>
          <w:rFonts w:asciiTheme="minorEastAsia" w:hAnsiTheme="minorEastAsia" w:hint="eastAsia"/>
          <w:szCs w:val="20"/>
        </w:rPr>
        <w:t>4.4.1.2 일정예측</w:t>
      </w:r>
    </w:p>
    <w:p w:rsidR="008E29D3" w:rsidRPr="006B14B7" w:rsidRDefault="008E29D3" w:rsidP="008E29D3">
      <w:pPr>
        <w:pStyle w:val="a3"/>
        <w:numPr>
          <w:ilvl w:val="0"/>
          <w:numId w:val="2"/>
        </w:numPr>
        <w:ind w:leftChars="0"/>
        <w:rPr>
          <w:rFonts w:asciiTheme="minorEastAsia" w:hAnsiTheme="minorEastAsia"/>
          <w:szCs w:val="20"/>
        </w:rPr>
      </w:pPr>
      <w:r w:rsidRPr="006B14B7">
        <w:rPr>
          <w:rFonts w:asciiTheme="minorEastAsia" w:hAnsiTheme="minorEastAsia" w:hint="eastAsia"/>
          <w:szCs w:val="20"/>
        </w:rPr>
        <w:t>일정 기준선 대비 진행 상황으로부터 산정되며 잔여분산정치(</w:t>
      </w:r>
      <w:r w:rsidR="00382583" w:rsidRPr="006B14B7">
        <w:rPr>
          <w:rFonts w:asciiTheme="minorEastAsia" w:hAnsiTheme="minorEastAsia" w:hint="eastAsia"/>
          <w:szCs w:val="20"/>
        </w:rPr>
        <w:t>ETC</w:t>
      </w:r>
      <w:r w:rsidRPr="006B14B7">
        <w:rPr>
          <w:rFonts w:asciiTheme="minorEastAsia" w:hAnsiTheme="minorEastAsia" w:hint="eastAsia"/>
          <w:szCs w:val="20"/>
        </w:rPr>
        <w:t>)로부터 계산된다.</w:t>
      </w:r>
    </w:p>
    <w:p w:rsidR="008E29D3" w:rsidRPr="006B14B7" w:rsidRDefault="008E29D3" w:rsidP="00382583">
      <w:pPr>
        <w:rPr>
          <w:rFonts w:asciiTheme="minorEastAsia" w:hAnsiTheme="minorEastAsia"/>
          <w:szCs w:val="20"/>
        </w:rPr>
      </w:pPr>
    </w:p>
    <w:p w:rsidR="00382583" w:rsidRPr="006B14B7" w:rsidRDefault="00382583" w:rsidP="00382583">
      <w:pPr>
        <w:ind w:leftChars="200" w:left="400"/>
        <w:rPr>
          <w:rFonts w:asciiTheme="minorEastAsia" w:hAnsiTheme="minorEastAsia"/>
          <w:szCs w:val="20"/>
        </w:rPr>
      </w:pPr>
      <w:r w:rsidRPr="006B14B7">
        <w:rPr>
          <w:rFonts w:asciiTheme="minorEastAsia" w:hAnsiTheme="minorEastAsia" w:hint="eastAsia"/>
          <w:szCs w:val="20"/>
        </w:rPr>
        <w:t>4.4.1.3 원가예측</w:t>
      </w:r>
    </w:p>
    <w:p w:rsidR="00382583" w:rsidRPr="006B14B7" w:rsidRDefault="00382583" w:rsidP="00382583">
      <w:pPr>
        <w:pStyle w:val="a3"/>
        <w:numPr>
          <w:ilvl w:val="0"/>
          <w:numId w:val="2"/>
        </w:numPr>
        <w:ind w:leftChars="0"/>
        <w:rPr>
          <w:rFonts w:asciiTheme="minorEastAsia" w:hAnsiTheme="minorEastAsia"/>
          <w:szCs w:val="20"/>
        </w:rPr>
      </w:pPr>
      <w:r w:rsidRPr="006B14B7">
        <w:rPr>
          <w:rFonts w:asciiTheme="minorEastAsia" w:hAnsiTheme="minorEastAsia" w:hint="eastAsia"/>
          <w:szCs w:val="20"/>
        </w:rPr>
        <w:t>원가 기준선 대비 진행 상황으로부터 파생되며 잔여분산정치(ETC)로부터 계산된다.</w:t>
      </w:r>
    </w:p>
    <w:p w:rsidR="00382583" w:rsidRPr="006B14B7" w:rsidRDefault="00382583" w:rsidP="00382583">
      <w:pPr>
        <w:rPr>
          <w:rFonts w:asciiTheme="minorEastAsia" w:hAnsiTheme="minorEastAsia"/>
          <w:szCs w:val="20"/>
        </w:rPr>
      </w:pPr>
    </w:p>
    <w:p w:rsidR="00382583" w:rsidRPr="006B14B7" w:rsidRDefault="00382583" w:rsidP="00382583">
      <w:pPr>
        <w:ind w:leftChars="200" w:left="400"/>
        <w:rPr>
          <w:rFonts w:asciiTheme="minorEastAsia" w:hAnsiTheme="minorEastAsia"/>
          <w:szCs w:val="20"/>
        </w:rPr>
      </w:pPr>
      <w:r w:rsidRPr="006B14B7">
        <w:rPr>
          <w:rFonts w:asciiTheme="minorEastAsia" w:hAnsiTheme="minorEastAsia" w:hint="eastAsia"/>
          <w:szCs w:val="20"/>
        </w:rPr>
        <w:t>4.4.1.4 확인된 변경사항</w:t>
      </w:r>
    </w:p>
    <w:p w:rsidR="00382583" w:rsidRPr="006B14B7" w:rsidRDefault="00382583" w:rsidP="00382583">
      <w:pPr>
        <w:pStyle w:val="a3"/>
        <w:numPr>
          <w:ilvl w:val="0"/>
          <w:numId w:val="2"/>
        </w:numPr>
        <w:ind w:leftChars="0"/>
        <w:rPr>
          <w:rFonts w:asciiTheme="minorEastAsia" w:hAnsiTheme="minorEastAsia"/>
          <w:szCs w:val="20"/>
        </w:rPr>
      </w:pPr>
      <w:r w:rsidRPr="006B14B7">
        <w:rPr>
          <w:rFonts w:asciiTheme="minorEastAsia" w:hAnsiTheme="minorEastAsia" w:hint="eastAsia"/>
          <w:szCs w:val="20"/>
        </w:rPr>
        <w:t>통합 변경통제 수행 프로세스의 결과물인 승인된 변경이 해당 변경에 적절하게 적용되었는지 확인한다.</w:t>
      </w:r>
    </w:p>
    <w:p w:rsidR="00382583" w:rsidRPr="006B14B7" w:rsidRDefault="00382583" w:rsidP="00382583">
      <w:pPr>
        <w:pStyle w:val="a3"/>
        <w:numPr>
          <w:ilvl w:val="0"/>
          <w:numId w:val="2"/>
        </w:numPr>
        <w:ind w:leftChars="0"/>
        <w:rPr>
          <w:rFonts w:asciiTheme="minorEastAsia" w:hAnsiTheme="minorEastAsia"/>
          <w:szCs w:val="20"/>
        </w:rPr>
      </w:pPr>
      <w:r w:rsidRPr="006B14B7">
        <w:rPr>
          <w:rFonts w:asciiTheme="minorEastAsia" w:hAnsiTheme="minorEastAsia" w:hint="eastAsia"/>
          <w:szCs w:val="20"/>
        </w:rPr>
        <w:t>승인된 변경은 변경이 적절히 실행되었음을 확인하기 위해 필요한 데이터 제공</w:t>
      </w:r>
    </w:p>
    <w:p w:rsidR="00382583" w:rsidRPr="006B14B7" w:rsidRDefault="00382583" w:rsidP="00382583">
      <w:pPr>
        <w:rPr>
          <w:rFonts w:asciiTheme="minorEastAsia" w:hAnsiTheme="minorEastAsia"/>
          <w:szCs w:val="20"/>
        </w:rPr>
      </w:pPr>
    </w:p>
    <w:p w:rsidR="00382583" w:rsidRPr="006B14B7" w:rsidRDefault="00382583" w:rsidP="00382583">
      <w:pPr>
        <w:ind w:leftChars="200" w:left="400"/>
        <w:rPr>
          <w:rFonts w:asciiTheme="minorEastAsia" w:hAnsiTheme="minorEastAsia"/>
          <w:szCs w:val="20"/>
        </w:rPr>
      </w:pPr>
      <w:r w:rsidRPr="006B14B7">
        <w:rPr>
          <w:rFonts w:asciiTheme="minorEastAsia" w:hAnsiTheme="minorEastAsia" w:hint="eastAsia"/>
          <w:szCs w:val="20"/>
        </w:rPr>
        <w:t>4.4.1.5 작업성과 정보</w:t>
      </w:r>
    </w:p>
    <w:p w:rsidR="00382583" w:rsidRPr="006B14B7" w:rsidRDefault="00382583" w:rsidP="00382583">
      <w:pPr>
        <w:pStyle w:val="a3"/>
        <w:numPr>
          <w:ilvl w:val="0"/>
          <w:numId w:val="3"/>
        </w:numPr>
        <w:ind w:leftChars="0"/>
        <w:rPr>
          <w:rFonts w:asciiTheme="minorEastAsia" w:hAnsiTheme="minorEastAsia"/>
          <w:szCs w:val="20"/>
        </w:rPr>
      </w:pPr>
      <w:r w:rsidRPr="006B14B7">
        <w:rPr>
          <w:rFonts w:asciiTheme="minorEastAsia" w:hAnsiTheme="minorEastAsia" w:hint="eastAsia"/>
          <w:szCs w:val="20"/>
        </w:rPr>
        <w:t>다양한 통제 프로세스에서 수집되어 관련 영역들의 상관관계를 바탕으로 분석되고 통합되는 성과 데이터.</w:t>
      </w:r>
    </w:p>
    <w:p w:rsidR="00382583" w:rsidRPr="006B14B7" w:rsidRDefault="00382583" w:rsidP="00382583">
      <w:pPr>
        <w:pStyle w:val="a3"/>
        <w:numPr>
          <w:ilvl w:val="0"/>
          <w:numId w:val="3"/>
        </w:numPr>
        <w:ind w:leftChars="0"/>
        <w:rPr>
          <w:rFonts w:asciiTheme="minorEastAsia" w:hAnsiTheme="minorEastAsia"/>
          <w:szCs w:val="20"/>
        </w:rPr>
      </w:pPr>
      <w:r w:rsidRPr="006B14B7">
        <w:rPr>
          <w:rFonts w:asciiTheme="minorEastAsia" w:hAnsiTheme="minorEastAsia" w:hint="eastAsia"/>
          <w:szCs w:val="20"/>
        </w:rPr>
        <w:t>의사소통 프로세스를 거친다</w:t>
      </w:r>
    </w:p>
    <w:p w:rsidR="00382583" w:rsidRPr="006B14B7" w:rsidRDefault="00382583" w:rsidP="00382583">
      <w:pPr>
        <w:rPr>
          <w:rFonts w:asciiTheme="minorEastAsia" w:hAnsiTheme="minorEastAsia"/>
          <w:szCs w:val="20"/>
        </w:rPr>
      </w:pPr>
    </w:p>
    <w:p w:rsidR="00382583" w:rsidRPr="006B14B7" w:rsidRDefault="00382583" w:rsidP="00382583">
      <w:pPr>
        <w:ind w:leftChars="200" w:left="400"/>
        <w:rPr>
          <w:rFonts w:asciiTheme="minorEastAsia" w:hAnsiTheme="minorEastAsia"/>
          <w:szCs w:val="20"/>
        </w:rPr>
      </w:pPr>
      <w:r w:rsidRPr="006B14B7">
        <w:rPr>
          <w:rFonts w:asciiTheme="minorEastAsia" w:hAnsiTheme="minorEastAsia" w:hint="eastAsia"/>
          <w:szCs w:val="20"/>
        </w:rPr>
        <w:t>4.4.1.6 기업환경요인</w:t>
      </w:r>
    </w:p>
    <w:p w:rsidR="00382583" w:rsidRPr="006B14B7" w:rsidRDefault="00382583" w:rsidP="00382583">
      <w:pPr>
        <w:pStyle w:val="a3"/>
        <w:numPr>
          <w:ilvl w:val="0"/>
          <w:numId w:val="4"/>
        </w:numPr>
        <w:ind w:leftChars="0"/>
        <w:rPr>
          <w:rFonts w:asciiTheme="minorEastAsia" w:hAnsiTheme="minorEastAsia"/>
          <w:szCs w:val="20"/>
        </w:rPr>
      </w:pPr>
      <w:r w:rsidRPr="006B14B7">
        <w:rPr>
          <w:rFonts w:asciiTheme="minorEastAsia" w:hAnsiTheme="minorEastAsia" w:hint="eastAsia"/>
          <w:szCs w:val="20"/>
        </w:rPr>
        <w:t>4.1.1.4절 참조</w:t>
      </w:r>
    </w:p>
    <w:p w:rsidR="00382583" w:rsidRPr="006B14B7" w:rsidRDefault="00382583">
      <w:pPr>
        <w:widowControl/>
        <w:wordWrap/>
        <w:autoSpaceDE/>
        <w:autoSpaceDN/>
        <w:jc w:val="left"/>
        <w:rPr>
          <w:rFonts w:asciiTheme="minorEastAsia" w:hAnsiTheme="minorEastAsia"/>
          <w:szCs w:val="20"/>
        </w:rPr>
      </w:pPr>
    </w:p>
    <w:p w:rsidR="00382583" w:rsidRPr="006B14B7" w:rsidRDefault="00382583" w:rsidP="00382583">
      <w:pPr>
        <w:ind w:leftChars="200" w:left="400"/>
        <w:rPr>
          <w:rFonts w:asciiTheme="minorEastAsia" w:hAnsiTheme="minorEastAsia"/>
          <w:szCs w:val="20"/>
        </w:rPr>
      </w:pPr>
      <w:r w:rsidRPr="006B14B7">
        <w:rPr>
          <w:rFonts w:asciiTheme="minorEastAsia" w:hAnsiTheme="minorEastAsia" w:hint="eastAsia"/>
          <w:szCs w:val="20"/>
        </w:rPr>
        <w:t>4.4.1.7 조직 프로세스 자산</w:t>
      </w:r>
    </w:p>
    <w:p w:rsidR="00382583" w:rsidRPr="006B14B7" w:rsidRDefault="00382583" w:rsidP="00382583">
      <w:pPr>
        <w:pStyle w:val="a3"/>
        <w:numPr>
          <w:ilvl w:val="0"/>
          <w:numId w:val="4"/>
        </w:numPr>
        <w:ind w:leftChars="0"/>
        <w:rPr>
          <w:rFonts w:asciiTheme="minorEastAsia" w:hAnsiTheme="minorEastAsia"/>
          <w:szCs w:val="20"/>
        </w:rPr>
      </w:pPr>
      <w:r w:rsidRPr="006B14B7">
        <w:rPr>
          <w:rFonts w:asciiTheme="minorEastAsia" w:hAnsiTheme="minorEastAsia" w:hint="eastAsia"/>
          <w:szCs w:val="20"/>
        </w:rPr>
        <w:t>4.1.1.5절 참조</w:t>
      </w:r>
    </w:p>
    <w:p w:rsidR="00382583" w:rsidRPr="006B14B7" w:rsidRDefault="00382583" w:rsidP="00382583">
      <w:pPr>
        <w:rPr>
          <w:rFonts w:asciiTheme="minorEastAsia" w:hAnsiTheme="minorEastAsia"/>
          <w:szCs w:val="20"/>
        </w:rPr>
      </w:pPr>
    </w:p>
    <w:p w:rsidR="00382583" w:rsidRPr="006B14B7" w:rsidRDefault="00382583" w:rsidP="00691095">
      <w:pPr>
        <w:ind w:leftChars="100" w:left="200"/>
        <w:rPr>
          <w:rFonts w:asciiTheme="minorEastAsia" w:hAnsiTheme="minorEastAsia"/>
          <w:szCs w:val="20"/>
        </w:rPr>
      </w:pPr>
      <w:r w:rsidRPr="006B14B7">
        <w:rPr>
          <w:rFonts w:asciiTheme="minorEastAsia" w:hAnsiTheme="minorEastAsia" w:hint="eastAsia"/>
          <w:szCs w:val="20"/>
        </w:rPr>
        <w:t>4.4.2 프로젝트작업 감시 및 통제: 도구 및 기법(Tools)</w:t>
      </w:r>
    </w:p>
    <w:p w:rsidR="00382583" w:rsidRPr="006B14B7" w:rsidRDefault="00691095" w:rsidP="00691095">
      <w:pPr>
        <w:ind w:leftChars="200" w:left="400"/>
        <w:rPr>
          <w:rFonts w:asciiTheme="minorEastAsia" w:hAnsiTheme="minorEastAsia"/>
          <w:szCs w:val="20"/>
        </w:rPr>
      </w:pPr>
      <w:r w:rsidRPr="006B14B7">
        <w:rPr>
          <w:rFonts w:asciiTheme="minorEastAsia" w:hAnsiTheme="minorEastAsia" w:hint="eastAsia"/>
          <w:szCs w:val="20"/>
        </w:rPr>
        <w:t>4.4.2.1 전문가 판단</w:t>
      </w:r>
    </w:p>
    <w:p w:rsidR="00691095" w:rsidRPr="006B14B7" w:rsidRDefault="00691095" w:rsidP="00691095">
      <w:pPr>
        <w:pStyle w:val="a3"/>
        <w:numPr>
          <w:ilvl w:val="0"/>
          <w:numId w:val="4"/>
        </w:numPr>
        <w:ind w:leftChars="0"/>
        <w:rPr>
          <w:rFonts w:asciiTheme="minorEastAsia" w:hAnsiTheme="minorEastAsia"/>
          <w:szCs w:val="20"/>
        </w:rPr>
      </w:pPr>
      <w:r w:rsidRPr="006B14B7">
        <w:rPr>
          <w:rFonts w:asciiTheme="minorEastAsia" w:hAnsiTheme="minorEastAsia" w:hint="eastAsia"/>
          <w:szCs w:val="20"/>
        </w:rPr>
        <w:t>감시 및 통제 프로세스에 의해 제공된 정보를 해석하기 위해 프로젝트관리팀에서 사용.</w:t>
      </w:r>
    </w:p>
    <w:p w:rsidR="00691095" w:rsidRDefault="00691095" w:rsidP="00691095">
      <w:pPr>
        <w:rPr>
          <w:rFonts w:asciiTheme="minorEastAsia" w:hAnsiTheme="minorEastAsia"/>
          <w:szCs w:val="20"/>
        </w:rPr>
      </w:pPr>
    </w:p>
    <w:p w:rsidR="006B14B7" w:rsidRDefault="006B14B7" w:rsidP="00691095">
      <w:pPr>
        <w:rPr>
          <w:rFonts w:asciiTheme="minorEastAsia" w:hAnsiTheme="minorEastAsia"/>
          <w:szCs w:val="20"/>
        </w:rPr>
      </w:pPr>
    </w:p>
    <w:p w:rsidR="006B14B7" w:rsidRPr="006B14B7" w:rsidRDefault="006B14B7" w:rsidP="00691095">
      <w:pPr>
        <w:rPr>
          <w:rFonts w:asciiTheme="minorEastAsia" w:hAnsiTheme="minorEastAsia"/>
          <w:szCs w:val="20"/>
        </w:rPr>
      </w:pPr>
    </w:p>
    <w:p w:rsidR="00691095" w:rsidRPr="006B14B7" w:rsidRDefault="00691095" w:rsidP="00691095">
      <w:pPr>
        <w:ind w:leftChars="200" w:left="400"/>
        <w:rPr>
          <w:rFonts w:asciiTheme="minorEastAsia" w:hAnsiTheme="minorEastAsia"/>
          <w:szCs w:val="20"/>
        </w:rPr>
      </w:pPr>
      <w:r w:rsidRPr="006B14B7">
        <w:rPr>
          <w:rFonts w:asciiTheme="minorEastAsia" w:hAnsiTheme="minorEastAsia" w:hint="eastAsia"/>
          <w:szCs w:val="20"/>
        </w:rPr>
        <w:lastRenderedPageBreak/>
        <w:t>4.4.2.2 분석기법</w:t>
      </w:r>
    </w:p>
    <w:p w:rsidR="00691095" w:rsidRPr="006B14B7" w:rsidRDefault="00691095" w:rsidP="00691095">
      <w:pPr>
        <w:pStyle w:val="a3"/>
        <w:numPr>
          <w:ilvl w:val="0"/>
          <w:numId w:val="4"/>
        </w:numPr>
        <w:ind w:leftChars="0"/>
        <w:rPr>
          <w:rFonts w:asciiTheme="minorEastAsia" w:hAnsiTheme="minorEastAsia"/>
          <w:szCs w:val="20"/>
        </w:rPr>
      </w:pPr>
      <w:r w:rsidRPr="006B14B7">
        <w:rPr>
          <w:rFonts w:asciiTheme="minorEastAsia" w:hAnsiTheme="minorEastAsia" w:hint="eastAsia"/>
          <w:szCs w:val="20"/>
        </w:rPr>
        <w:t>프로젝트 또는 환경변수의 가능한 변이와 다른 변수들과의 관계를 바탕으로 가능한 산출물을 예측하기 위해 프로젝트관리에 적용됨.</w:t>
      </w:r>
    </w:p>
    <w:p w:rsidR="00C12F9B" w:rsidRPr="006B14B7" w:rsidRDefault="00C12F9B" w:rsidP="00691095">
      <w:pPr>
        <w:pStyle w:val="a3"/>
        <w:numPr>
          <w:ilvl w:val="0"/>
          <w:numId w:val="4"/>
        </w:numPr>
        <w:ind w:leftChars="0"/>
        <w:rPr>
          <w:rFonts w:asciiTheme="minorEastAsia" w:hAnsiTheme="minorEastAsia"/>
          <w:szCs w:val="20"/>
        </w:rPr>
      </w:pPr>
      <w:r w:rsidRPr="006B14B7">
        <w:rPr>
          <w:rFonts w:asciiTheme="minorEastAsia" w:hAnsiTheme="minorEastAsia" w:hint="eastAsia"/>
          <w:szCs w:val="20"/>
        </w:rPr>
        <w:t>프로젝트에 사용된 분석기법의 예</w:t>
      </w:r>
    </w:p>
    <w:p w:rsidR="00C12F9B" w:rsidRPr="006B14B7" w:rsidRDefault="00C12F9B" w:rsidP="00C12F9B">
      <w:pPr>
        <w:pStyle w:val="a3"/>
        <w:ind w:leftChars="0" w:left="1400"/>
        <w:rPr>
          <w:rFonts w:asciiTheme="minorEastAsia" w:hAnsiTheme="minorEastAsia"/>
          <w:szCs w:val="20"/>
        </w:rPr>
      </w:pPr>
      <w:r w:rsidRPr="006B14B7">
        <w:rPr>
          <w:rFonts w:asciiTheme="minorEastAsia" w:hAnsiTheme="minorEastAsia" w:hint="eastAsia"/>
          <w:szCs w:val="20"/>
        </w:rPr>
        <w:t>-회귀분석</w:t>
      </w:r>
    </w:p>
    <w:p w:rsidR="00C12F9B" w:rsidRPr="006B14B7" w:rsidRDefault="00C12F9B" w:rsidP="00C12F9B">
      <w:pPr>
        <w:pStyle w:val="a3"/>
        <w:ind w:leftChars="0" w:left="1400"/>
        <w:rPr>
          <w:rFonts w:asciiTheme="minorEastAsia" w:hAnsiTheme="minorEastAsia"/>
          <w:szCs w:val="20"/>
        </w:rPr>
      </w:pPr>
      <w:r w:rsidRPr="006B14B7">
        <w:rPr>
          <w:rFonts w:asciiTheme="minorEastAsia" w:hAnsiTheme="minorEastAsia" w:hint="eastAsia"/>
          <w:szCs w:val="20"/>
        </w:rPr>
        <w:t>-그룹화 방법</w:t>
      </w:r>
    </w:p>
    <w:p w:rsidR="00C12F9B" w:rsidRPr="006B14B7" w:rsidRDefault="00C12F9B" w:rsidP="00C12F9B">
      <w:pPr>
        <w:pStyle w:val="a3"/>
        <w:ind w:leftChars="0" w:left="1400"/>
        <w:rPr>
          <w:rFonts w:asciiTheme="minorEastAsia" w:hAnsiTheme="minorEastAsia"/>
          <w:szCs w:val="20"/>
        </w:rPr>
      </w:pPr>
      <w:r w:rsidRPr="006B14B7">
        <w:rPr>
          <w:rFonts w:asciiTheme="minorEastAsia" w:hAnsiTheme="minorEastAsia" w:hint="eastAsia"/>
          <w:szCs w:val="20"/>
        </w:rPr>
        <w:t>-일반분석</w:t>
      </w:r>
    </w:p>
    <w:p w:rsidR="00C12F9B" w:rsidRPr="006B14B7" w:rsidRDefault="00C12F9B" w:rsidP="00C12F9B">
      <w:pPr>
        <w:pStyle w:val="a3"/>
        <w:ind w:leftChars="0" w:left="1400"/>
        <w:rPr>
          <w:rFonts w:asciiTheme="minorEastAsia" w:hAnsiTheme="minorEastAsia"/>
          <w:szCs w:val="20"/>
        </w:rPr>
      </w:pPr>
      <w:r w:rsidRPr="006B14B7">
        <w:rPr>
          <w:rFonts w:asciiTheme="minorEastAsia" w:hAnsiTheme="minorEastAsia" w:hint="eastAsia"/>
          <w:szCs w:val="20"/>
        </w:rPr>
        <w:t>-원인분석 등</w:t>
      </w:r>
    </w:p>
    <w:p w:rsidR="00C12F9B" w:rsidRPr="006B14B7" w:rsidRDefault="00C12F9B" w:rsidP="00C12F9B">
      <w:pPr>
        <w:rPr>
          <w:rFonts w:asciiTheme="minorEastAsia" w:hAnsiTheme="minorEastAsia"/>
          <w:szCs w:val="20"/>
        </w:rPr>
      </w:pPr>
    </w:p>
    <w:p w:rsidR="00C12F9B" w:rsidRPr="006B14B7" w:rsidRDefault="00C12F9B" w:rsidP="00C12F9B">
      <w:pPr>
        <w:ind w:leftChars="200" w:left="400"/>
        <w:rPr>
          <w:rFonts w:asciiTheme="minorEastAsia" w:hAnsiTheme="minorEastAsia"/>
          <w:szCs w:val="20"/>
        </w:rPr>
      </w:pPr>
      <w:r w:rsidRPr="006B14B7">
        <w:rPr>
          <w:rFonts w:asciiTheme="minorEastAsia" w:hAnsiTheme="minorEastAsia" w:hint="eastAsia"/>
          <w:szCs w:val="20"/>
        </w:rPr>
        <w:t>4.4.2.3 프로젝트 관리 정보시스템</w:t>
      </w:r>
    </w:p>
    <w:p w:rsidR="00C12F9B" w:rsidRPr="006B14B7" w:rsidRDefault="00C12F9B" w:rsidP="00C12F9B">
      <w:pPr>
        <w:pStyle w:val="a3"/>
        <w:numPr>
          <w:ilvl w:val="0"/>
          <w:numId w:val="5"/>
        </w:numPr>
        <w:ind w:leftChars="0"/>
        <w:rPr>
          <w:rFonts w:asciiTheme="minorEastAsia" w:hAnsiTheme="minorEastAsia"/>
          <w:szCs w:val="20"/>
        </w:rPr>
      </w:pPr>
      <w:r w:rsidRPr="006B14B7">
        <w:rPr>
          <w:rFonts w:asciiTheme="minorEastAsia" w:hAnsiTheme="minorEastAsia" w:hint="eastAsia"/>
          <w:szCs w:val="20"/>
        </w:rPr>
        <w:t>기업환경요인의 일부인 프로젝트관리 정보 시스템을 활용하면 일정 관리, 원가 및 자원 도구, 성과 지표, 데이터베이스, 프로젝트 기록과 같은 자동화된 도구 및 프로젝트작업 감시 및 통제 프로세스 도중 사용된 재무 정보에 접근할 수 있다.</w:t>
      </w:r>
    </w:p>
    <w:p w:rsidR="00C12F9B" w:rsidRPr="006B14B7" w:rsidRDefault="00C12F9B" w:rsidP="00C12F9B">
      <w:pPr>
        <w:rPr>
          <w:rFonts w:asciiTheme="minorEastAsia" w:hAnsiTheme="minorEastAsia"/>
          <w:szCs w:val="20"/>
        </w:rPr>
      </w:pPr>
    </w:p>
    <w:p w:rsidR="00C12F9B" w:rsidRPr="006B14B7" w:rsidRDefault="00C12F9B" w:rsidP="00C12F9B">
      <w:pPr>
        <w:ind w:leftChars="200" w:left="400"/>
        <w:rPr>
          <w:rFonts w:asciiTheme="minorEastAsia" w:hAnsiTheme="minorEastAsia"/>
          <w:szCs w:val="20"/>
        </w:rPr>
      </w:pPr>
      <w:r w:rsidRPr="006B14B7">
        <w:rPr>
          <w:rFonts w:asciiTheme="minorEastAsia" w:hAnsiTheme="minorEastAsia" w:hint="eastAsia"/>
          <w:szCs w:val="20"/>
        </w:rPr>
        <w:t>4.4.2.4 회의</w:t>
      </w:r>
    </w:p>
    <w:p w:rsidR="00C12F9B" w:rsidRPr="006B14B7" w:rsidRDefault="00C12F9B" w:rsidP="00C12F9B">
      <w:pPr>
        <w:pStyle w:val="a3"/>
        <w:numPr>
          <w:ilvl w:val="0"/>
          <w:numId w:val="5"/>
        </w:numPr>
        <w:ind w:leftChars="0"/>
        <w:rPr>
          <w:rFonts w:asciiTheme="minorEastAsia" w:hAnsiTheme="minorEastAsia"/>
          <w:szCs w:val="20"/>
        </w:rPr>
      </w:pPr>
      <w:r w:rsidRPr="006B14B7">
        <w:rPr>
          <w:rFonts w:asciiTheme="minorEastAsia" w:hAnsiTheme="minorEastAsia" w:hint="eastAsia"/>
          <w:szCs w:val="20"/>
        </w:rPr>
        <w:t>4.3.2.3절 참조</w:t>
      </w:r>
    </w:p>
    <w:p w:rsidR="004E5962" w:rsidRPr="006B14B7" w:rsidRDefault="004E5962">
      <w:pPr>
        <w:widowControl/>
        <w:wordWrap/>
        <w:autoSpaceDE/>
        <w:autoSpaceDN/>
        <w:jc w:val="left"/>
        <w:rPr>
          <w:rFonts w:asciiTheme="minorEastAsia" w:hAnsiTheme="minorEastAsia"/>
          <w:szCs w:val="20"/>
        </w:rPr>
      </w:pPr>
    </w:p>
    <w:p w:rsidR="00C12F9B" w:rsidRPr="006B14B7" w:rsidRDefault="00C12F9B" w:rsidP="004E5962">
      <w:pPr>
        <w:ind w:leftChars="100" w:left="200"/>
        <w:rPr>
          <w:rFonts w:asciiTheme="minorEastAsia" w:hAnsiTheme="minorEastAsia"/>
          <w:szCs w:val="20"/>
        </w:rPr>
      </w:pPr>
      <w:r w:rsidRPr="006B14B7">
        <w:rPr>
          <w:rFonts w:asciiTheme="minorEastAsia" w:hAnsiTheme="minorEastAsia" w:hint="eastAsia"/>
          <w:szCs w:val="20"/>
        </w:rPr>
        <w:t>4.4.3 프로젝트작업 감시 및 통제: 산출물(Output)</w:t>
      </w:r>
    </w:p>
    <w:p w:rsidR="00C12F9B" w:rsidRPr="006B14B7" w:rsidRDefault="00C12F9B" w:rsidP="00C12F9B">
      <w:pPr>
        <w:ind w:leftChars="200" w:left="400"/>
        <w:rPr>
          <w:rFonts w:asciiTheme="minorEastAsia" w:hAnsiTheme="minorEastAsia"/>
          <w:szCs w:val="20"/>
        </w:rPr>
      </w:pPr>
      <w:r w:rsidRPr="006B14B7">
        <w:rPr>
          <w:rFonts w:asciiTheme="minorEastAsia" w:hAnsiTheme="minorEastAsia" w:hint="eastAsia"/>
          <w:szCs w:val="20"/>
        </w:rPr>
        <w:t>4.4.3.1 변경요청</w:t>
      </w:r>
    </w:p>
    <w:p w:rsidR="00C12F9B" w:rsidRPr="006B14B7" w:rsidRDefault="00C12F9B" w:rsidP="004E5962">
      <w:pPr>
        <w:pStyle w:val="a3"/>
        <w:numPr>
          <w:ilvl w:val="0"/>
          <w:numId w:val="5"/>
        </w:numPr>
        <w:ind w:leftChars="0"/>
        <w:rPr>
          <w:rFonts w:asciiTheme="minorEastAsia" w:hAnsiTheme="minorEastAsia"/>
          <w:szCs w:val="20"/>
        </w:rPr>
      </w:pPr>
      <w:r w:rsidRPr="006B14B7">
        <w:rPr>
          <w:rFonts w:asciiTheme="minorEastAsia" w:hAnsiTheme="minorEastAsia" w:hint="eastAsia"/>
          <w:szCs w:val="20"/>
        </w:rPr>
        <w:t>계획된 결과와 실제 결과의 비교 결과 프로젝트 범위, 제품 범위 또는 품질 요구사항 및 일정, 원가 기준선의 확대, 조정 또는 축소를 위해 변경요청을 발행할 수 있다.</w:t>
      </w:r>
    </w:p>
    <w:p w:rsidR="004E5962" w:rsidRPr="006B14B7" w:rsidRDefault="004E5962" w:rsidP="004E5962">
      <w:pPr>
        <w:pStyle w:val="a3"/>
        <w:numPr>
          <w:ilvl w:val="0"/>
          <w:numId w:val="5"/>
        </w:numPr>
        <w:ind w:leftChars="0"/>
        <w:rPr>
          <w:rFonts w:asciiTheme="minorEastAsia" w:hAnsiTheme="minorEastAsia"/>
          <w:szCs w:val="20"/>
        </w:rPr>
      </w:pPr>
      <w:r w:rsidRPr="006B14B7">
        <w:rPr>
          <w:rFonts w:asciiTheme="minorEastAsia" w:hAnsiTheme="minorEastAsia" w:hint="eastAsia"/>
          <w:szCs w:val="20"/>
        </w:rPr>
        <w:t>변경의 예</w:t>
      </w:r>
    </w:p>
    <w:p w:rsidR="004E5962" w:rsidRPr="006B14B7" w:rsidRDefault="004E5962" w:rsidP="006B14B7">
      <w:pPr>
        <w:pStyle w:val="a3"/>
        <w:ind w:leftChars="700" w:left="2400" w:hangingChars="500" w:hanging="1000"/>
        <w:rPr>
          <w:rFonts w:asciiTheme="minorEastAsia" w:hAnsiTheme="minorEastAsia"/>
          <w:szCs w:val="20"/>
        </w:rPr>
      </w:pPr>
      <w:r w:rsidRPr="006B14B7">
        <w:rPr>
          <w:rFonts w:asciiTheme="minorEastAsia" w:hAnsiTheme="minorEastAsia" w:hint="eastAsia"/>
          <w:szCs w:val="20"/>
        </w:rPr>
        <w:t>-시정조치: 프로젝트작업의 성과를 프로젝트관리 계획과 맞추는 것을 목적으로 하는 활동</w:t>
      </w:r>
    </w:p>
    <w:p w:rsidR="004E5962" w:rsidRPr="006B14B7" w:rsidRDefault="004E5962" w:rsidP="006B14B7">
      <w:pPr>
        <w:pStyle w:val="a3"/>
        <w:ind w:leftChars="700" w:left="2400" w:hangingChars="500" w:hanging="1000"/>
        <w:rPr>
          <w:rFonts w:asciiTheme="minorEastAsia" w:hAnsiTheme="minorEastAsia"/>
          <w:szCs w:val="20"/>
        </w:rPr>
      </w:pPr>
      <w:r w:rsidRPr="006B14B7">
        <w:rPr>
          <w:rFonts w:asciiTheme="minorEastAsia" w:hAnsiTheme="minorEastAsia" w:hint="eastAsia"/>
          <w:szCs w:val="20"/>
        </w:rPr>
        <w:t>-예방조치: 프로젝트작업의 미래 성과를 프로젝트관리 계획서에 맞추는 것을 목적으로 하는 활동</w:t>
      </w:r>
    </w:p>
    <w:p w:rsidR="004E5962" w:rsidRPr="006B14B7" w:rsidRDefault="004E5962" w:rsidP="006B14B7">
      <w:pPr>
        <w:pStyle w:val="a3"/>
        <w:ind w:leftChars="700" w:left="2400" w:hangingChars="500" w:hanging="1000"/>
        <w:rPr>
          <w:rFonts w:asciiTheme="minorEastAsia" w:hAnsiTheme="minorEastAsia"/>
          <w:szCs w:val="20"/>
        </w:rPr>
      </w:pPr>
      <w:r w:rsidRPr="006B14B7">
        <w:rPr>
          <w:rFonts w:asciiTheme="minorEastAsia" w:hAnsiTheme="minorEastAsia" w:hint="eastAsia"/>
          <w:szCs w:val="20"/>
        </w:rPr>
        <w:t>-결함수정: 부적합한 제품 또는 제품 구성요소를 수정하기 위한 목적의 활동</w:t>
      </w:r>
    </w:p>
    <w:p w:rsidR="004E5962" w:rsidRPr="006B14B7" w:rsidRDefault="004E5962" w:rsidP="004E5962">
      <w:pPr>
        <w:rPr>
          <w:rFonts w:asciiTheme="minorEastAsia" w:hAnsiTheme="minorEastAsia"/>
          <w:szCs w:val="20"/>
        </w:rPr>
      </w:pPr>
    </w:p>
    <w:p w:rsidR="004E5962" w:rsidRPr="006B14B7" w:rsidRDefault="004E5962" w:rsidP="004E5962">
      <w:pPr>
        <w:ind w:leftChars="200" w:left="400"/>
        <w:rPr>
          <w:rFonts w:asciiTheme="minorEastAsia" w:hAnsiTheme="minorEastAsia"/>
          <w:szCs w:val="20"/>
        </w:rPr>
      </w:pPr>
      <w:r w:rsidRPr="006B14B7">
        <w:rPr>
          <w:rFonts w:asciiTheme="minorEastAsia" w:hAnsiTheme="minorEastAsia" w:hint="eastAsia"/>
          <w:szCs w:val="20"/>
        </w:rPr>
        <w:t>4.4.3.2 작업성과 보고서</w:t>
      </w:r>
    </w:p>
    <w:p w:rsidR="004E5962" w:rsidRPr="006B14B7" w:rsidRDefault="004E5962" w:rsidP="004E5962">
      <w:pPr>
        <w:pStyle w:val="a3"/>
        <w:numPr>
          <w:ilvl w:val="0"/>
          <w:numId w:val="6"/>
        </w:numPr>
        <w:ind w:leftChars="0"/>
        <w:rPr>
          <w:rFonts w:asciiTheme="minorEastAsia" w:hAnsiTheme="minorEastAsia"/>
          <w:szCs w:val="20"/>
        </w:rPr>
      </w:pPr>
      <w:r w:rsidRPr="006B14B7">
        <w:rPr>
          <w:rFonts w:asciiTheme="minorEastAsia" w:hAnsiTheme="minorEastAsia" w:hint="eastAsia"/>
          <w:szCs w:val="20"/>
        </w:rPr>
        <w:t>의사결정, 조치결정, 현황파악 목적으로 프로젝트 문서에 삽입된 실물 또는 전자형식의 작업성과 정보.</w:t>
      </w:r>
    </w:p>
    <w:p w:rsidR="004E5962" w:rsidRPr="006B14B7" w:rsidRDefault="004E5962" w:rsidP="004E5962">
      <w:pPr>
        <w:pStyle w:val="a3"/>
        <w:numPr>
          <w:ilvl w:val="0"/>
          <w:numId w:val="6"/>
        </w:numPr>
        <w:ind w:leftChars="0"/>
        <w:rPr>
          <w:rFonts w:asciiTheme="minorEastAsia" w:hAnsiTheme="minorEastAsia"/>
          <w:szCs w:val="20"/>
        </w:rPr>
      </w:pPr>
      <w:r w:rsidRPr="006B14B7">
        <w:rPr>
          <w:rFonts w:asciiTheme="minorEastAsia" w:hAnsiTheme="minorEastAsia" w:hint="eastAsia"/>
          <w:szCs w:val="20"/>
        </w:rPr>
        <w:t>현황을 파알하고 의사결정 또는 조치를 생성하기 위한 목적의 프로젝트 문서 유형.</w:t>
      </w:r>
    </w:p>
    <w:p w:rsidR="004E5962" w:rsidRPr="006B14B7" w:rsidRDefault="004E5962" w:rsidP="004E5962">
      <w:pPr>
        <w:rPr>
          <w:rFonts w:asciiTheme="minorEastAsia" w:hAnsiTheme="minorEastAsia"/>
          <w:szCs w:val="20"/>
        </w:rPr>
      </w:pPr>
    </w:p>
    <w:p w:rsidR="004E5962" w:rsidRPr="006B14B7" w:rsidRDefault="004E5962" w:rsidP="004E5962">
      <w:pPr>
        <w:ind w:leftChars="200" w:left="400"/>
        <w:rPr>
          <w:rFonts w:asciiTheme="minorEastAsia" w:hAnsiTheme="minorEastAsia"/>
          <w:szCs w:val="20"/>
        </w:rPr>
      </w:pPr>
      <w:r w:rsidRPr="006B14B7">
        <w:rPr>
          <w:rFonts w:asciiTheme="minorEastAsia" w:hAnsiTheme="minorEastAsia" w:hint="eastAsia"/>
          <w:szCs w:val="20"/>
        </w:rPr>
        <w:t>4.4.3.3 프로젝트관리 계획서 갱신</w:t>
      </w:r>
    </w:p>
    <w:p w:rsidR="004E5962" w:rsidRPr="006B14B7" w:rsidRDefault="0064518A" w:rsidP="004E5962">
      <w:pPr>
        <w:pStyle w:val="a3"/>
        <w:numPr>
          <w:ilvl w:val="0"/>
          <w:numId w:val="7"/>
        </w:numPr>
        <w:ind w:leftChars="0"/>
        <w:rPr>
          <w:rFonts w:asciiTheme="minorEastAsia" w:hAnsiTheme="minorEastAsia"/>
          <w:szCs w:val="20"/>
        </w:rPr>
      </w:pPr>
      <w:r w:rsidRPr="006B14B7">
        <w:rPr>
          <w:rFonts w:asciiTheme="minorEastAsia" w:hAnsiTheme="minorEastAsia" w:hint="eastAsia"/>
          <w:szCs w:val="20"/>
        </w:rPr>
        <w:t>감시 및 통제 프로세스 중에 식별된 변경이 전체 프로젝트관리 계획서에 영향을 미칠 수 있다.</w:t>
      </w:r>
    </w:p>
    <w:p w:rsidR="0064518A" w:rsidRPr="006B14B7" w:rsidRDefault="0064518A" w:rsidP="0064518A">
      <w:pPr>
        <w:rPr>
          <w:rFonts w:asciiTheme="minorEastAsia" w:hAnsiTheme="minorEastAsia"/>
          <w:szCs w:val="20"/>
        </w:rPr>
      </w:pPr>
    </w:p>
    <w:p w:rsidR="006B14B7" w:rsidRDefault="006B14B7" w:rsidP="0064518A">
      <w:pPr>
        <w:ind w:leftChars="200" w:left="400"/>
        <w:rPr>
          <w:rFonts w:asciiTheme="minorEastAsia" w:hAnsiTheme="minorEastAsia"/>
          <w:szCs w:val="20"/>
        </w:rPr>
      </w:pPr>
    </w:p>
    <w:p w:rsidR="0064518A" w:rsidRPr="006B14B7" w:rsidRDefault="0064518A" w:rsidP="0064518A">
      <w:pPr>
        <w:ind w:leftChars="200" w:left="400"/>
        <w:rPr>
          <w:rFonts w:asciiTheme="minorEastAsia" w:hAnsiTheme="minorEastAsia"/>
          <w:szCs w:val="20"/>
        </w:rPr>
      </w:pPr>
      <w:r w:rsidRPr="006B14B7">
        <w:rPr>
          <w:rFonts w:asciiTheme="minorEastAsia" w:hAnsiTheme="minorEastAsia" w:hint="eastAsia"/>
          <w:szCs w:val="20"/>
        </w:rPr>
        <w:lastRenderedPageBreak/>
        <w:t>4.4.3.4 프로젝트 문서 갱신</w:t>
      </w:r>
    </w:p>
    <w:p w:rsidR="0064518A" w:rsidRPr="006B14B7" w:rsidRDefault="0064518A" w:rsidP="0064518A">
      <w:pPr>
        <w:pStyle w:val="a3"/>
        <w:numPr>
          <w:ilvl w:val="0"/>
          <w:numId w:val="7"/>
        </w:numPr>
        <w:ind w:leftChars="0"/>
        <w:rPr>
          <w:rFonts w:asciiTheme="minorEastAsia" w:hAnsiTheme="minorEastAsia"/>
          <w:szCs w:val="20"/>
        </w:rPr>
      </w:pPr>
      <w:r w:rsidRPr="006B14B7">
        <w:rPr>
          <w:rFonts w:asciiTheme="minorEastAsia" w:hAnsiTheme="minorEastAsia" w:hint="eastAsia"/>
          <w:szCs w:val="20"/>
        </w:rPr>
        <w:t>갱신될 수 있는 프로젝트 문서의 예</w:t>
      </w:r>
    </w:p>
    <w:p w:rsidR="0064518A" w:rsidRPr="006B14B7" w:rsidRDefault="0064518A" w:rsidP="0064518A">
      <w:pPr>
        <w:pStyle w:val="a3"/>
        <w:ind w:leftChars="0" w:left="1400"/>
        <w:rPr>
          <w:rFonts w:asciiTheme="minorEastAsia" w:hAnsiTheme="minorEastAsia"/>
          <w:szCs w:val="20"/>
        </w:rPr>
      </w:pPr>
      <w:r w:rsidRPr="006B14B7">
        <w:rPr>
          <w:rFonts w:asciiTheme="minorEastAsia" w:hAnsiTheme="minorEastAsia" w:hint="eastAsia"/>
          <w:szCs w:val="20"/>
        </w:rPr>
        <w:t>-일정 및 원가 예측</w:t>
      </w:r>
    </w:p>
    <w:p w:rsidR="0064518A" w:rsidRPr="006B14B7" w:rsidRDefault="0064518A" w:rsidP="0064518A">
      <w:pPr>
        <w:pStyle w:val="a3"/>
        <w:ind w:leftChars="0" w:left="1400"/>
        <w:rPr>
          <w:rFonts w:asciiTheme="minorEastAsia" w:hAnsiTheme="minorEastAsia"/>
          <w:szCs w:val="20"/>
        </w:rPr>
      </w:pPr>
      <w:r w:rsidRPr="006B14B7">
        <w:rPr>
          <w:rFonts w:asciiTheme="minorEastAsia" w:hAnsiTheme="minorEastAsia" w:hint="eastAsia"/>
          <w:szCs w:val="20"/>
        </w:rPr>
        <w:t>-작업성과 보고서</w:t>
      </w:r>
    </w:p>
    <w:p w:rsidR="00C96D7A" w:rsidRDefault="0064518A" w:rsidP="0064518A">
      <w:pPr>
        <w:pStyle w:val="a3"/>
        <w:ind w:leftChars="0" w:left="1400"/>
        <w:rPr>
          <w:rFonts w:asciiTheme="minorEastAsia" w:hAnsiTheme="minorEastAsia"/>
          <w:szCs w:val="20"/>
        </w:rPr>
      </w:pPr>
      <w:r w:rsidRPr="006B14B7">
        <w:rPr>
          <w:rFonts w:asciiTheme="minorEastAsia" w:hAnsiTheme="minorEastAsia" w:hint="eastAsia"/>
          <w:szCs w:val="20"/>
        </w:rPr>
        <w:t>-이슈관리대장</w:t>
      </w:r>
    </w:p>
    <w:p w:rsidR="00C96D7A" w:rsidRDefault="00C96D7A" w:rsidP="00C96D7A">
      <w:pPr>
        <w:widowControl/>
        <w:wordWrap/>
        <w:autoSpaceDE/>
        <w:autoSpaceDN/>
        <w:jc w:val="left"/>
        <w:rPr>
          <w:rFonts w:asciiTheme="minorEastAsia" w:hAnsiTheme="minorEastAsia"/>
          <w:szCs w:val="20"/>
        </w:rPr>
        <w:sectPr w:rsidR="00C96D7A" w:rsidSect="002E55AB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:rsidR="00AF1141" w:rsidRDefault="00AF1141">
      <w:pPr>
        <w:widowControl/>
        <w:wordWrap/>
        <w:autoSpaceDE/>
        <w:autoSpaceDN/>
        <w:jc w:val="left"/>
        <w:rPr>
          <w:rFonts w:asciiTheme="minorEastAsia" w:hAnsiTheme="minorEastAsia"/>
          <w:szCs w:val="20"/>
        </w:rPr>
      </w:pPr>
      <w:r>
        <w:rPr>
          <w:rFonts w:asciiTheme="minorEastAsia" w:hAnsiTheme="minorEastAsia"/>
          <w:szCs w:val="20"/>
        </w:rPr>
        <w:lastRenderedPageBreak/>
        <w:br w:type="page"/>
      </w:r>
    </w:p>
    <w:tbl>
      <w:tblPr>
        <w:tblStyle w:val="a6"/>
        <w:tblW w:w="0" w:type="auto"/>
        <w:tblLook w:val="04A0"/>
      </w:tblPr>
      <w:tblGrid>
        <w:gridCol w:w="5332"/>
        <w:gridCol w:w="5332"/>
      </w:tblGrid>
      <w:tr w:rsidR="00AF1141" w:rsidTr="00B55BBC">
        <w:tc>
          <w:tcPr>
            <w:tcW w:w="10664" w:type="dxa"/>
            <w:gridSpan w:val="2"/>
            <w:tcBorders>
              <w:top w:val="nil"/>
              <w:left w:val="nil"/>
              <w:bottom w:val="single" w:sz="24" w:space="0" w:color="000000" w:themeColor="text1"/>
              <w:right w:val="nil"/>
            </w:tcBorders>
          </w:tcPr>
          <w:p w:rsidR="00AF1141" w:rsidRPr="00A13336" w:rsidRDefault="00AF1141" w:rsidP="00AF1141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/>
                <w:b/>
                <w:szCs w:val="20"/>
              </w:rPr>
            </w:pPr>
            <w:r>
              <w:rPr>
                <w:rFonts w:asciiTheme="minorEastAsia" w:hAnsiTheme="minorEastAsia" w:hint="eastAsia"/>
                <w:b/>
                <w:sz w:val="32"/>
                <w:szCs w:val="20"/>
              </w:rPr>
              <w:lastRenderedPageBreak/>
              <w:t>작업성과 보고서</w:t>
            </w:r>
          </w:p>
        </w:tc>
      </w:tr>
      <w:tr w:rsidR="00AF1141" w:rsidTr="00B55BBC">
        <w:tc>
          <w:tcPr>
            <w:tcW w:w="10664" w:type="dxa"/>
            <w:gridSpan w:val="2"/>
            <w:tcBorders>
              <w:top w:val="single" w:sz="2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AF1141" w:rsidRPr="00A13336" w:rsidRDefault="00AF1141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</w:p>
        </w:tc>
      </w:tr>
      <w:tr w:rsidR="00AF1141" w:rsidTr="00B55BBC">
        <w:tc>
          <w:tcPr>
            <w:tcW w:w="5332" w:type="dxa"/>
            <w:tcBorders>
              <w:left w:val="nil"/>
            </w:tcBorders>
          </w:tcPr>
          <w:p w:rsidR="00AF1141" w:rsidRPr="00A13336" w:rsidRDefault="00AF1141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 w:rsidRPr="00A13336">
              <w:rPr>
                <w:rFonts w:asciiTheme="minorEastAsia" w:hAnsiTheme="minorEastAsia" w:hint="eastAsia"/>
                <w:b/>
                <w:szCs w:val="20"/>
              </w:rPr>
              <w:t xml:space="preserve">프로젝트 명: </w:t>
            </w:r>
          </w:p>
        </w:tc>
        <w:tc>
          <w:tcPr>
            <w:tcW w:w="5332" w:type="dxa"/>
            <w:tcBorders>
              <w:bottom w:val="single" w:sz="4" w:space="0" w:color="000000" w:themeColor="text1"/>
              <w:right w:val="nil"/>
            </w:tcBorders>
          </w:tcPr>
          <w:p w:rsidR="00AF1141" w:rsidRPr="00A13336" w:rsidRDefault="00AF1141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 w:rsidRPr="00A13336">
              <w:rPr>
                <w:rFonts w:asciiTheme="minorEastAsia" w:hAnsiTheme="minorEastAsia" w:hint="eastAsia"/>
                <w:b/>
                <w:szCs w:val="20"/>
              </w:rPr>
              <w:t>프로젝트 기간</w:t>
            </w:r>
            <w:r>
              <w:rPr>
                <w:rFonts w:asciiTheme="minorEastAsia" w:hAnsiTheme="minorEastAsia" w:hint="eastAsia"/>
                <w:b/>
                <w:szCs w:val="20"/>
              </w:rPr>
              <w:t>:</w:t>
            </w:r>
          </w:p>
        </w:tc>
      </w:tr>
      <w:tr w:rsidR="00AF1141" w:rsidTr="00B55BBC">
        <w:tc>
          <w:tcPr>
            <w:tcW w:w="5332" w:type="dxa"/>
            <w:tcBorders>
              <w:left w:val="nil"/>
              <w:bottom w:val="single" w:sz="4" w:space="0" w:color="000000" w:themeColor="text1"/>
            </w:tcBorders>
          </w:tcPr>
          <w:p w:rsidR="00AF1141" w:rsidRPr="00A13336" w:rsidRDefault="00AF1141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>
              <w:rPr>
                <w:rFonts w:asciiTheme="minorEastAsia" w:hAnsiTheme="minorEastAsia" w:hint="eastAsia"/>
                <w:b/>
                <w:szCs w:val="20"/>
              </w:rPr>
              <w:t>프로젝트 관리자:</w:t>
            </w:r>
          </w:p>
        </w:tc>
        <w:tc>
          <w:tcPr>
            <w:tcW w:w="5332" w:type="dxa"/>
            <w:tcBorders>
              <w:bottom w:val="single" w:sz="4" w:space="0" w:color="000000" w:themeColor="text1"/>
              <w:right w:val="nil"/>
            </w:tcBorders>
          </w:tcPr>
          <w:p w:rsidR="00AF1141" w:rsidRPr="00A13336" w:rsidRDefault="00AF1141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>
              <w:rPr>
                <w:rFonts w:asciiTheme="minorEastAsia" w:hAnsiTheme="minorEastAsia" w:hint="eastAsia"/>
                <w:b/>
                <w:szCs w:val="20"/>
              </w:rPr>
              <w:t xml:space="preserve">스폰서: </w:t>
            </w:r>
          </w:p>
        </w:tc>
      </w:tr>
      <w:tr w:rsidR="00AF1141" w:rsidTr="00B55BBC">
        <w:tc>
          <w:tcPr>
            <w:tcW w:w="10664" w:type="dxa"/>
            <w:gridSpan w:val="2"/>
            <w:tcBorders>
              <w:left w:val="nil"/>
              <w:right w:val="nil"/>
            </w:tcBorders>
          </w:tcPr>
          <w:p w:rsidR="00AF1141" w:rsidRPr="00A13336" w:rsidRDefault="00AF1141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</w:p>
        </w:tc>
      </w:tr>
      <w:tr w:rsidR="00AF1141" w:rsidTr="00B55BBC">
        <w:tc>
          <w:tcPr>
            <w:tcW w:w="10664" w:type="dxa"/>
            <w:gridSpan w:val="2"/>
            <w:tcBorders>
              <w:left w:val="nil"/>
              <w:bottom w:val="single" w:sz="4" w:space="0" w:color="000000" w:themeColor="text1"/>
              <w:right w:val="nil"/>
            </w:tcBorders>
          </w:tcPr>
          <w:p w:rsidR="00AF1141" w:rsidRPr="00A13336" w:rsidRDefault="00AF1141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>
              <w:rPr>
                <w:rFonts w:asciiTheme="minorEastAsia" w:hAnsiTheme="minorEastAsia" w:hint="eastAsia"/>
                <w:b/>
                <w:szCs w:val="20"/>
              </w:rPr>
              <w:t>보고기간 내의 수행사항</w:t>
            </w:r>
          </w:p>
        </w:tc>
      </w:tr>
      <w:tr w:rsidR="00AF1141" w:rsidTr="00717DDC">
        <w:trPr>
          <w:trHeight w:val="1058"/>
        </w:trPr>
        <w:tc>
          <w:tcPr>
            <w:tcW w:w="10664" w:type="dxa"/>
            <w:gridSpan w:val="2"/>
            <w:tcBorders>
              <w:left w:val="nil"/>
              <w:right w:val="nil"/>
            </w:tcBorders>
          </w:tcPr>
          <w:p w:rsidR="00AF1141" w:rsidRPr="00A13336" w:rsidRDefault="00AF1141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</w:p>
        </w:tc>
      </w:tr>
      <w:tr w:rsidR="00AF1141" w:rsidTr="00B55BBC">
        <w:tc>
          <w:tcPr>
            <w:tcW w:w="10664" w:type="dxa"/>
            <w:gridSpan w:val="2"/>
            <w:tcBorders>
              <w:left w:val="nil"/>
              <w:right w:val="nil"/>
            </w:tcBorders>
          </w:tcPr>
          <w:p w:rsidR="00AF1141" w:rsidRPr="00A13336" w:rsidRDefault="00AF1141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>
              <w:rPr>
                <w:rFonts w:asciiTheme="minorEastAsia" w:hAnsiTheme="minorEastAsia" w:hint="eastAsia"/>
                <w:b/>
                <w:szCs w:val="20"/>
              </w:rPr>
              <w:t>보고기간 내에 수행하지 못한 사항</w:t>
            </w:r>
          </w:p>
        </w:tc>
      </w:tr>
      <w:tr w:rsidR="00AF1141" w:rsidTr="00AF1141">
        <w:trPr>
          <w:trHeight w:val="1143"/>
        </w:trPr>
        <w:tc>
          <w:tcPr>
            <w:tcW w:w="10664" w:type="dxa"/>
            <w:gridSpan w:val="2"/>
            <w:tcBorders>
              <w:left w:val="nil"/>
              <w:right w:val="nil"/>
            </w:tcBorders>
          </w:tcPr>
          <w:p w:rsidR="00AF1141" w:rsidRPr="00A13336" w:rsidRDefault="00AF1141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</w:p>
        </w:tc>
      </w:tr>
      <w:tr w:rsidR="00AF1141" w:rsidTr="00AF1141">
        <w:tc>
          <w:tcPr>
            <w:tcW w:w="10664" w:type="dxa"/>
            <w:gridSpan w:val="2"/>
            <w:tcBorders>
              <w:left w:val="nil"/>
              <w:bottom w:val="single" w:sz="4" w:space="0" w:color="000000" w:themeColor="text1"/>
              <w:right w:val="nil"/>
            </w:tcBorders>
            <w:shd w:val="clear" w:color="auto" w:fill="auto"/>
          </w:tcPr>
          <w:p w:rsidR="00AF1141" w:rsidRPr="00A13336" w:rsidRDefault="00AF1141" w:rsidP="00AF1141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>
              <w:rPr>
                <w:rFonts w:asciiTheme="minorEastAsia" w:hAnsiTheme="minorEastAsia" w:hint="eastAsia"/>
                <w:b/>
                <w:szCs w:val="20"/>
              </w:rPr>
              <w:t>변수의 원인</w:t>
            </w:r>
          </w:p>
        </w:tc>
      </w:tr>
      <w:tr w:rsidR="00AF1141" w:rsidTr="00AF1141">
        <w:trPr>
          <w:trHeight w:val="1348"/>
        </w:trPr>
        <w:tc>
          <w:tcPr>
            <w:tcW w:w="10664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:rsidR="00AF1141" w:rsidRPr="00A13336" w:rsidRDefault="00AF1141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</w:p>
        </w:tc>
      </w:tr>
      <w:tr w:rsidR="00AF1141" w:rsidTr="00AF1141">
        <w:tc>
          <w:tcPr>
            <w:tcW w:w="10664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:rsidR="00AF1141" w:rsidRPr="00A13336" w:rsidRDefault="00AF1141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>
              <w:rPr>
                <w:rFonts w:asciiTheme="minorEastAsia" w:hAnsiTheme="minorEastAsia" w:hint="eastAsia"/>
                <w:b/>
                <w:szCs w:val="20"/>
              </w:rPr>
              <w:t>프로젝트 기한 또는 해당 마일스톤에 대한 영향</w:t>
            </w:r>
          </w:p>
        </w:tc>
      </w:tr>
      <w:tr w:rsidR="00AF1141" w:rsidTr="00AF1141">
        <w:trPr>
          <w:trHeight w:val="1330"/>
        </w:trPr>
        <w:tc>
          <w:tcPr>
            <w:tcW w:w="10664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:rsidR="00AF1141" w:rsidRPr="00A13336" w:rsidRDefault="00AF1141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</w:p>
        </w:tc>
      </w:tr>
      <w:tr w:rsidR="00AF1141" w:rsidTr="00AF1141">
        <w:trPr>
          <w:trHeight w:val="323"/>
        </w:trPr>
        <w:tc>
          <w:tcPr>
            <w:tcW w:w="10664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:rsidR="00AF1141" w:rsidRPr="00A13336" w:rsidRDefault="00AF1141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>
              <w:rPr>
                <w:rFonts w:asciiTheme="minorEastAsia" w:hAnsiTheme="minorEastAsia" w:hint="eastAsia"/>
                <w:b/>
                <w:szCs w:val="20"/>
              </w:rPr>
              <w:t>수정 예정사항 또는 방지활동</w:t>
            </w:r>
          </w:p>
        </w:tc>
      </w:tr>
      <w:tr w:rsidR="00AF1141" w:rsidTr="00AF1141">
        <w:trPr>
          <w:trHeight w:val="702"/>
        </w:trPr>
        <w:tc>
          <w:tcPr>
            <w:tcW w:w="10664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:rsidR="00AF1141" w:rsidRPr="00AF1141" w:rsidRDefault="00AF1141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</w:p>
        </w:tc>
      </w:tr>
      <w:tr w:rsidR="00AF1141" w:rsidTr="00AF1141">
        <w:trPr>
          <w:trHeight w:val="322"/>
        </w:trPr>
        <w:tc>
          <w:tcPr>
            <w:tcW w:w="10664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:rsidR="00AF1141" w:rsidRPr="00A13336" w:rsidRDefault="00AF1141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>
              <w:rPr>
                <w:rFonts w:asciiTheme="minorEastAsia" w:hAnsiTheme="minorEastAsia" w:hint="eastAsia"/>
                <w:b/>
                <w:szCs w:val="20"/>
              </w:rPr>
              <w:t>보고기간 내에 사용한 예산</w:t>
            </w:r>
          </w:p>
        </w:tc>
      </w:tr>
      <w:tr w:rsidR="00AF1141" w:rsidTr="00AF1141">
        <w:trPr>
          <w:trHeight w:val="1554"/>
        </w:trPr>
        <w:tc>
          <w:tcPr>
            <w:tcW w:w="10664" w:type="dxa"/>
            <w:gridSpan w:val="2"/>
            <w:tcBorders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:rsidR="00AF1141" w:rsidRPr="00A13336" w:rsidRDefault="00AF1141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</w:p>
        </w:tc>
      </w:tr>
      <w:tr w:rsidR="00AF1141" w:rsidTr="00AF1141">
        <w:trPr>
          <w:trHeight w:val="434"/>
        </w:trPr>
        <w:tc>
          <w:tcPr>
            <w:tcW w:w="10664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:rsidR="00AF1141" w:rsidRPr="00A13336" w:rsidRDefault="00AF1141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>
              <w:rPr>
                <w:rFonts w:asciiTheme="minorEastAsia" w:hAnsiTheme="minorEastAsia" w:hint="eastAsia"/>
                <w:b/>
                <w:szCs w:val="20"/>
              </w:rPr>
              <w:t>변수의 원인</w:t>
            </w:r>
          </w:p>
        </w:tc>
      </w:tr>
      <w:tr w:rsidR="00AF1141" w:rsidTr="00AF1141">
        <w:trPr>
          <w:trHeight w:val="2691"/>
        </w:trPr>
        <w:tc>
          <w:tcPr>
            <w:tcW w:w="10664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AF1141" w:rsidRDefault="00AF1141" w:rsidP="00B55BBC">
            <w:pPr>
              <w:jc w:val="left"/>
              <w:rPr>
                <w:rFonts w:asciiTheme="minorEastAsia" w:hAnsiTheme="minorEastAsia" w:hint="eastAsia"/>
                <w:b/>
                <w:szCs w:val="20"/>
              </w:rPr>
            </w:pPr>
          </w:p>
          <w:p w:rsidR="00AF1141" w:rsidRDefault="00AF1141" w:rsidP="00B55BBC">
            <w:pPr>
              <w:jc w:val="left"/>
              <w:rPr>
                <w:rFonts w:asciiTheme="minorEastAsia" w:hAnsiTheme="minorEastAsia" w:hint="eastAsia"/>
                <w:b/>
                <w:szCs w:val="20"/>
              </w:rPr>
            </w:pPr>
          </w:p>
          <w:p w:rsidR="00AF1141" w:rsidRDefault="00AF1141" w:rsidP="00B55BBC">
            <w:pPr>
              <w:jc w:val="left"/>
              <w:rPr>
                <w:rFonts w:asciiTheme="minorEastAsia" w:hAnsiTheme="minorEastAsia" w:hint="eastAsia"/>
                <w:b/>
                <w:szCs w:val="20"/>
              </w:rPr>
            </w:pPr>
          </w:p>
          <w:p w:rsidR="00AF1141" w:rsidRDefault="00AF1141" w:rsidP="00B55BBC">
            <w:pPr>
              <w:jc w:val="left"/>
              <w:rPr>
                <w:rFonts w:asciiTheme="minorEastAsia" w:hAnsiTheme="minorEastAsia" w:hint="eastAsia"/>
                <w:b/>
                <w:szCs w:val="20"/>
              </w:rPr>
            </w:pPr>
          </w:p>
          <w:p w:rsidR="00AF1141" w:rsidRDefault="00AF1141" w:rsidP="00B55BBC">
            <w:pPr>
              <w:jc w:val="left"/>
              <w:rPr>
                <w:rFonts w:asciiTheme="minorEastAsia" w:hAnsiTheme="minorEastAsia" w:hint="eastAsia"/>
                <w:b/>
                <w:szCs w:val="20"/>
              </w:rPr>
            </w:pPr>
          </w:p>
          <w:p w:rsidR="00AF1141" w:rsidRDefault="00AF1141" w:rsidP="00B55BBC">
            <w:pPr>
              <w:jc w:val="left"/>
              <w:rPr>
                <w:rFonts w:asciiTheme="minorEastAsia" w:hAnsiTheme="minorEastAsia" w:hint="eastAsia"/>
                <w:b/>
                <w:szCs w:val="20"/>
              </w:rPr>
            </w:pPr>
          </w:p>
          <w:p w:rsidR="00AF1141" w:rsidRDefault="00AF1141" w:rsidP="00B55BBC">
            <w:pPr>
              <w:jc w:val="left"/>
              <w:rPr>
                <w:rFonts w:asciiTheme="minorEastAsia" w:hAnsiTheme="minorEastAsia" w:hint="eastAsia"/>
                <w:b/>
                <w:szCs w:val="20"/>
              </w:rPr>
            </w:pPr>
          </w:p>
          <w:p w:rsidR="00AF1141" w:rsidRDefault="00AF1141" w:rsidP="00B55BBC">
            <w:pPr>
              <w:jc w:val="left"/>
              <w:rPr>
                <w:rFonts w:asciiTheme="minorEastAsia" w:hAnsiTheme="minorEastAsia" w:hint="eastAsia"/>
                <w:b/>
                <w:szCs w:val="20"/>
              </w:rPr>
            </w:pPr>
          </w:p>
          <w:p w:rsidR="00AF1141" w:rsidRDefault="00AF1141" w:rsidP="00B55BBC">
            <w:pPr>
              <w:jc w:val="left"/>
              <w:rPr>
                <w:rFonts w:asciiTheme="minorEastAsia" w:hAnsiTheme="minorEastAsia" w:hint="eastAsia"/>
                <w:b/>
                <w:szCs w:val="20"/>
              </w:rPr>
            </w:pPr>
          </w:p>
          <w:p w:rsidR="00AF1141" w:rsidRPr="00A13336" w:rsidRDefault="00AF1141" w:rsidP="00B55BBC">
            <w:pPr>
              <w:jc w:val="left"/>
              <w:rPr>
                <w:rFonts w:asciiTheme="minorEastAsia" w:hAnsiTheme="minorEastAsia"/>
                <w:b/>
                <w:szCs w:val="20"/>
              </w:rPr>
            </w:pPr>
          </w:p>
        </w:tc>
      </w:tr>
      <w:tr w:rsidR="00AF1141" w:rsidTr="00AF1141">
        <w:trPr>
          <w:trHeight w:val="320"/>
        </w:trPr>
        <w:tc>
          <w:tcPr>
            <w:tcW w:w="10664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AF1141" w:rsidRPr="00A13336" w:rsidRDefault="00AF1141" w:rsidP="00AF1141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>
              <w:rPr>
                <w:rFonts w:asciiTheme="minorEastAsia" w:hAnsiTheme="minorEastAsia" w:hint="eastAsia"/>
                <w:b/>
                <w:szCs w:val="20"/>
              </w:rPr>
              <w:lastRenderedPageBreak/>
              <w:t>전체 예산 또는 우발사태 비용에 대산 영향</w:t>
            </w:r>
          </w:p>
        </w:tc>
      </w:tr>
      <w:tr w:rsidR="00AF1141" w:rsidTr="00AF1141">
        <w:trPr>
          <w:trHeight w:val="1306"/>
        </w:trPr>
        <w:tc>
          <w:tcPr>
            <w:tcW w:w="10664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AF1141" w:rsidRPr="00A13336" w:rsidRDefault="00AF1141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</w:p>
        </w:tc>
      </w:tr>
      <w:tr w:rsidR="00AF1141" w:rsidTr="00AF1141">
        <w:trPr>
          <w:trHeight w:val="452"/>
        </w:trPr>
        <w:tc>
          <w:tcPr>
            <w:tcW w:w="10664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AF1141" w:rsidRPr="00A13336" w:rsidRDefault="00AF1141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>
              <w:rPr>
                <w:rFonts w:asciiTheme="minorEastAsia" w:hAnsiTheme="minorEastAsia" w:hint="eastAsia"/>
                <w:b/>
                <w:szCs w:val="20"/>
              </w:rPr>
              <w:t>예상 수정사항 또는 방지 활동</w:t>
            </w:r>
          </w:p>
        </w:tc>
      </w:tr>
      <w:tr w:rsidR="00AF1141" w:rsidTr="00AF1141">
        <w:trPr>
          <w:trHeight w:val="1376"/>
        </w:trPr>
        <w:tc>
          <w:tcPr>
            <w:tcW w:w="10664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AF1141" w:rsidRPr="00A13336" w:rsidRDefault="00AF1141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</w:p>
        </w:tc>
      </w:tr>
      <w:tr w:rsidR="00AF1141" w:rsidTr="00AF1141">
        <w:trPr>
          <w:trHeight w:val="452"/>
        </w:trPr>
        <w:tc>
          <w:tcPr>
            <w:tcW w:w="10664" w:type="dxa"/>
            <w:gridSpan w:val="2"/>
            <w:tcBorders>
              <w:left w:val="nil"/>
              <w:bottom w:val="single" w:sz="4" w:space="0" w:color="000000" w:themeColor="text1"/>
              <w:right w:val="nil"/>
            </w:tcBorders>
            <w:shd w:val="clear" w:color="auto" w:fill="auto"/>
          </w:tcPr>
          <w:p w:rsidR="00AF1141" w:rsidRPr="00A13336" w:rsidRDefault="00AF1141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>
              <w:rPr>
                <w:rFonts w:asciiTheme="minorEastAsia" w:hAnsiTheme="minorEastAsia" w:hint="eastAsia"/>
                <w:b/>
                <w:szCs w:val="20"/>
              </w:rPr>
              <w:t>다음 보고기간에 성취해야 할 사항</w:t>
            </w:r>
          </w:p>
        </w:tc>
      </w:tr>
      <w:tr w:rsidR="00AF1141" w:rsidTr="00AF1141">
        <w:trPr>
          <w:trHeight w:val="1376"/>
        </w:trPr>
        <w:tc>
          <w:tcPr>
            <w:tcW w:w="10664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AF1141" w:rsidRPr="00A13336" w:rsidRDefault="00AF1141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</w:p>
        </w:tc>
      </w:tr>
      <w:tr w:rsidR="00AF1141" w:rsidTr="00AF1141">
        <w:trPr>
          <w:trHeight w:val="452"/>
        </w:trPr>
        <w:tc>
          <w:tcPr>
            <w:tcW w:w="10664" w:type="dxa"/>
            <w:gridSpan w:val="2"/>
            <w:tcBorders>
              <w:left w:val="nil"/>
              <w:bottom w:val="single" w:sz="4" w:space="0" w:color="000000" w:themeColor="text1"/>
              <w:right w:val="nil"/>
            </w:tcBorders>
            <w:shd w:val="clear" w:color="auto" w:fill="auto"/>
          </w:tcPr>
          <w:p w:rsidR="00AF1141" w:rsidRPr="00A13336" w:rsidRDefault="00AF1141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>
              <w:rPr>
                <w:rFonts w:asciiTheme="minorEastAsia" w:hAnsiTheme="minorEastAsia" w:hint="eastAsia"/>
                <w:b/>
                <w:szCs w:val="20"/>
              </w:rPr>
              <w:t>다음 보고기간에 예상되는 비용</w:t>
            </w:r>
          </w:p>
        </w:tc>
      </w:tr>
      <w:tr w:rsidR="00AF1141" w:rsidTr="00AF1141">
        <w:trPr>
          <w:trHeight w:val="1376"/>
        </w:trPr>
        <w:tc>
          <w:tcPr>
            <w:tcW w:w="10664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AF1141" w:rsidRPr="00A13336" w:rsidRDefault="00AF1141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</w:p>
        </w:tc>
      </w:tr>
      <w:tr w:rsidR="00AF1141" w:rsidTr="00AF1141">
        <w:trPr>
          <w:trHeight w:val="452"/>
        </w:trPr>
        <w:tc>
          <w:tcPr>
            <w:tcW w:w="10664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AF1141" w:rsidRPr="00A13336" w:rsidRDefault="00AF1141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>
              <w:rPr>
                <w:rFonts w:asciiTheme="minorEastAsia" w:hAnsiTheme="minorEastAsia" w:hint="eastAsia"/>
                <w:b/>
                <w:szCs w:val="20"/>
              </w:rPr>
              <w:t>새롭게 정의된 리스크</w:t>
            </w:r>
          </w:p>
        </w:tc>
      </w:tr>
      <w:tr w:rsidR="00AF1141" w:rsidTr="00AF1141">
        <w:trPr>
          <w:trHeight w:val="1376"/>
        </w:trPr>
        <w:tc>
          <w:tcPr>
            <w:tcW w:w="10664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AF1141" w:rsidRPr="00A13336" w:rsidRDefault="00AF1141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</w:p>
        </w:tc>
      </w:tr>
      <w:tr w:rsidR="00AF1141" w:rsidTr="00AF1141">
        <w:trPr>
          <w:trHeight w:val="452"/>
        </w:trPr>
        <w:tc>
          <w:tcPr>
            <w:tcW w:w="10664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AF1141" w:rsidRPr="00A13336" w:rsidRDefault="00AF1141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>
              <w:rPr>
                <w:rFonts w:asciiTheme="minorEastAsia" w:hAnsiTheme="minorEastAsia" w:hint="eastAsia"/>
                <w:b/>
                <w:szCs w:val="20"/>
              </w:rPr>
              <w:t>이슈</w:t>
            </w:r>
          </w:p>
        </w:tc>
      </w:tr>
      <w:tr w:rsidR="00AF1141" w:rsidTr="00AF1141">
        <w:trPr>
          <w:trHeight w:val="1376"/>
        </w:trPr>
        <w:tc>
          <w:tcPr>
            <w:tcW w:w="10664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AF1141" w:rsidRPr="00A13336" w:rsidRDefault="00AF1141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</w:p>
        </w:tc>
      </w:tr>
      <w:tr w:rsidR="00AF1141" w:rsidTr="00AF1141">
        <w:trPr>
          <w:trHeight w:val="452"/>
        </w:trPr>
        <w:tc>
          <w:tcPr>
            <w:tcW w:w="10664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AF1141" w:rsidRPr="00A13336" w:rsidRDefault="00AF1141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>
              <w:rPr>
                <w:rFonts w:asciiTheme="minorEastAsia" w:hAnsiTheme="minorEastAsia" w:hint="eastAsia"/>
                <w:b/>
                <w:szCs w:val="20"/>
              </w:rPr>
              <w:t>의견</w:t>
            </w:r>
          </w:p>
        </w:tc>
      </w:tr>
      <w:tr w:rsidR="00AF1141" w:rsidTr="00AF1141">
        <w:trPr>
          <w:trHeight w:val="3224"/>
        </w:trPr>
        <w:tc>
          <w:tcPr>
            <w:tcW w:w="10664" w:type="dxa"/>
            <w:gridSpan w:val="2"/>
            <w:tcBorders>
              <w:left w:val="nil"/>
              <w:right w:val="nil"/>
            </w:tcBorders>
          </w:tcPr>
          <w:p w:rsidR="00AF1141" w:rsidRPr="00A13336" w:rsidRDefault="00AF1141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</w:p>
        </w:tc>
      </w:tr>
    </w:tbl>
    <w:p w:rsidR="0064518A" w:rsidRPr="00C96D7A" w:rsidRDefault="0064518A" w:rsidP="00C96D7A">
      <w:pPr>
        <w:widowControl/>
        <w:wordWrap/>
        <w:autoSpaceDE/>
        <w:autoSpaceDN/>
        <w:jc w:val="left"/>
        <w:rPr>
          <w:rFonts w:asciiTheme="minorEastAsia" w:hAnsiTheme="minorEastAsia"/>
          <w:szCs w:val="20"/>
        </w:rPr>
      </w:pPr>
    </w:p>
    <w:sectPr w:rsidR="0064518A" w:rsidRPr="00C96D7A" w:rsidSect="00C96D7A">
      <w:type w:val="continuous"/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43CD" w:rsidRDefault="001243CD" w:rsidP="00C12F9B">
      <w:r>
        <w:separator/>
      </w:r>
    </w:p>
  </w:endnote>
  <w:endnote w:type="continuationSeparator" w:id="1">
    <w:p w:rsidR="001243CD" w:rsidRDefault="001243CD" w:rsidP="00C12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43CD" w:rsidRDefault="001243CD" w:rsidP="00C12F9B">
      <w:r>
        <w:separator/>
      </w:r>
    </w:p>
  </w:footnote>
  <w:footnote w:type="continuationSeparator" w:id="1">
    <w:p w:rsidR="001243CD" w:rsidRDefault="001243CD" w:rsidP="00C12F9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0120EA"/>
    <w:multiLevelType w:val="hybridMultilevel"/>
    <w:tmpl w:val="0616D186"/>
    <w:lvl w:ilvl="0" w:tplc="04090001">
      <w:start w:val="1"/>
      <w:numFmt w:val="bullet"/>
      <w:lvlText w:val=""/>
      <w:lvlJc w:val="left"/>
      <w:pPr>
        <w:ind w:left="1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0" w:hanging="400"/>
      </w:pPr>
      <w:rPr>
        <w:rFonts w:ascii="Wingdings" w:hAnsi="Wingdings" w:hint="default"/>
      </w:rPr>
    </w:lvl>
  </w:abstractNum>
  <w:abstractNum w:abstractNumId="1">
    <w:nsid w:val="270C22F4"/>
    <w:multiLevelType w:val="hybridMultilevel"/>
    <w:tmpl w:val="8300146E"/>
    <w:lvl w:ilvl="0" w:tplc="04090001">
      <w:start w:val="1"/>
      <w:numFmt w:val="bullet"/>
      <w:lvlText w:val=""/>
      <w:lvlJc w:val="left"/>
      <w:pPr>
        <w:ind w:left="1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0" w:hanging="400"/>
      </w:pPr>
      <w:rPr>
        <w:rFonts w:ascii="Wingdings" w:hAnsi="Wingdings" w:hint="default"/>
      </w:rPr>
    </w:lvl>
  </w:abstractNum>
  <w:abstractNum w:abstractNumId="2">
    <w:nsid w:val="3AC37E4E"/>
    <w:multiLevelType w:val="hybridMultilevel"/>
    <w:tmpl w:val="305EF86A"/>
    <w:lvl w:ilvl="0" w:tplc="04090001">
      <w:start w:val="1"/>
      <w:numFmt w:val="bullet"/>
      <w:lvlText w:val=""/>
      <w:lvlJc w:val="left"/>
      <w:pPr>
        <w:ind w:left="1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0" w:hanging="400"/>
      </w:pPr>
      <w:rPr>
        <w:rFonts w:ascii="Wingdings" w:hAnsi="Wingdings" w:hint="default"/>
      </w:rPr>
    </w:lvl>
  </w:abstractNum>
  <w:abstractNum w:abstractNumId="3">
    <w:nsid w:val="439A307F"/>
    <w:multiLevelType w:val="hybridMultilevel"/>
    <w:tmpl w:val="7B1EB0E6"/>
    <w:lvl w:ilvl="0" w:tplc="04090001">
      <w:start w:val="1"/>
      <w:numFmt w:val="bullet"/>
      <w:lvlText w:val=""/>
      <w:lvlJc w:val="left"/>
      <w:pPr>
        <w:ind w:left="10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abstractNum w:abstractNumId="4">
    <w:nsid w:val="4D0F108D"/>
    <w:multiLevelType w:val="hybridMultilevel"/>
    <w:tmpl w:val="6A92EA98"/>
    <w:lvl w:ilvl="0" w:tplc="04090001">
      <w:start w:val="1"/>
      <w:numFmt w:val="bullet"/>
      <w:lvlText w:val=""/>
      <w:lvlJc w:val="left"/>
      <w:pPr>
        <w:ind w:left="1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0" w:hanging="400"/>
      </w:pPr>
      <w:rPr>
        <w:rFonts w:ascii="Wingdings" w:hAnsi="Wingdings" w:hint="default"/>
      </w:rPr>
    </w:lvl>
  </w:abstractNum>
  <w:abstractNum w:abstractNumId="5">
    <w:nsid w:val="6AA04E05"/>
    <w:multiLevelType w:val="hybridMultilevel"/>
    <w:tmpl w:val="F73083EE"/>
    <w:lvl w:ilvl="0" w:tplc="04090001">
      <w:start w:val="1"/>
      <w:numFmt w:val="bullet"/>
      <w:lvlText w:val=""/>
      <w:lvlJc w:val="left"/>
      <w:pPr>
        <w:ind w:left="1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0" w:hanging="400"/>
      </w:pPr>
      <w:rPr>
        <w:rFonts w:ascii="Wingdings" w:hAnsi="Wingdings" w:hint="default"/>
      </w:rPr>
    </w:lvl>
  </w:abstractNum>
  <w:abstractNum w:abstractNumId="6">
    <w:nsid w:val="78FB7AAB"/>
    <w:multiLevelType w:val="hybridMultilevel"/>
    <w:tmpl w:val="391C40A4"/>
    <w:lvl w:ilvl="0" w:tplc="04090001">
      <w:start w:val="1"/>
      <w:numFmt w:val="bullet"/>
      <w:lvlText w:val=""/>
      <w:lvlJc w:val="left"/>
      <w:pPr>
        <w:ind w:left="1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0" w:hanging="40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6"/>
  </w:num>
  <w:num w:numId="6">
    <w:abstractNumId w:val="2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5792"/>
    <w:rsid w:val="00116DEC"/>
    <w:rsid w:val="001243CD"/>
    <w:rsid w:val="002E55AB"/>
    <w:rsid w:val="00380935"/>
    <w:rsid w:val="00382583"/>
    <w:rsid w:val="00476913"/>
    <w:rsid w:val="004A0FB9"/>
    <w:rsid w:val="004E5962"/>
    <w:rsid w:val="005079D3"/>
    <w:rsid w:val="00550DB2"/>
    <w:rsid w:val="0064518A"/>
    <w:rsid w:val="00691095"/>
    <w:rsid w:val="006B14B7"/>
    <w:rsid w:val="0084347B"/>
    <w:rsid w:val="008E29D3"/>
    <w:rsid w:val="00A13336"/>
    <w:rsid w:val="00A93EEB"/>
    <w:rsid w:val="00AF1141"/>
    <w:rsid w:val="00C12F9B"/>
    <w:rsid w:val="00C96D7A"/>
    <w:rsid w:val="00E32C53"/>
    <w:rsid w:val="00E638F9"/>
    <w:rsid w:val="00F201EA"/>
    <w:rsid w:val="00F357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5AB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5792"/>
    <w:pPr>
      <w:ind w:leftChars="400" w:left="800"/>
    </w:pPr>
  </w:style>
  <w:style w:type="paragraph" w:styleId="a4">
    <w:name w:val="header"/>
    <w:basedOn w:val="a"/>
    <w:link w:val="Char"/>
    <w:uiPriority w:val="99"/>
    <w:semiHidden/>
    <w:unhideWhenUsed/>
    <w:rsid w:val="00C12F9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C12F9B"/>
  </w:style>
  <w:style w:type="paragraph" w:styleId="a5">
    <w:name w:val="footer"/>
    <w:basedOn w:val="a"/>
    <w:link w:val="Char0"/>
    <w:uiPriority w:val="99"/>
    <w:semiHidden/>
    <w:unhideWhenUsed/>
    <w:rsid w:val="00C12F9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C12F9B"/>
  </w:style>
  <w:style w:type="table" w:styleId="a6">
    <w:name w:val="Table Grid"/>
    <w:basedOn w:val="a1"/>
    <w:uiPriority w:val="59"/>
    <w:rsid w:val="00C96D7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0850CF-17C4-40D8-96F9-F0F131E9D3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5</Pages>
  <Words>277</Words>
  <Characters>1582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전태보</dc:creator>
  <cp:lastModifiedBy>전태보</cp:lastModifiedBy>
  <cp:revision>6</cp:revision>
  <dcterms:created xsi:type="dcterms:W3CDTF">2014-07-15T12:34:00Z</dcterms:created>
  <dcterms:modified xsi:type="dcterms:W3CDTF">2014-08-13T07:15:00Z</dcterms:modified>
</cp:coreProperties>
</file>